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1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14.06.2022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 русского языка и литературы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Учитель русского языка и литературы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П.П.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Лермонтов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53,36 кв. 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и общее оснащение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Рельсовая система с классной и интерактивной доской (программное обеспечение, проектор, крепления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мусорная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Кашпо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Потолочный светильник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по 4 лампы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 обучения (ТСО)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 учителя (лицензионное программное обеспечение, образовательный контент и система защиты от вредоносной информации, ПО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Речевой аудиокласс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Онлайн-курсы по русскому языку и литературе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о жизни великих писателей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 языковые фундаментальные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Словари, справочники, энциклопедии языковые и литературоведческие для учителей и учеников 9 - 11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Словари школьные раздаточные для 5 - 11 классов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и демонстрации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репродукций картин для уроков развития речи и литературы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 портретов писателей, литературоведов и лингвистов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ТСО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 «Падежи»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русского языка и литературы П.П. Лермонтов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Царапины на торце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Учителя обеспечивают: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ежегодную разработку мероприятий по охране труда для включения их в планы, соглашения по охране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 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101;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f3653bf8313432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