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«Центр образования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ЦО № 1)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профсоюза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Соболев Е.Н. Соболев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ЦО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Иванова И.Е. Иванова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16.11.2023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Должностная инструкция заведующего столовой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Заведующий столовой относится к категории руководителей.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На должность заведующего столовой назначается лицо, имеющее высшее образование и стаж работы в системе общественного питания не менее трех лет или среднее профессиональное образование и стаж работы в системе общественного питания не менее пяти лет.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Заведующий столовой назначается и освобождается от должности руководителем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Заведующий столовой должен знать: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нормативные правовые акты, касающиеся организации общественного питания в образовательной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действующую нормативную, технологическую документацию в общественном питании;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принципы управления производственно-хозяйственной и торгово-обслуживающей деятельностью объекта общественного питания;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производства и реализации продукции (услуг) общественного питания;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производства и управления столовой, задачи и функции ее подразделений;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технологию производства продукции общественного питания;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санитарно-гигиенические и технологические требования;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сборники рецептур блюд и кулинарных изделий;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требования к безопасности продовольственного сырья и продуктов;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общественного питания и обслуживания посетителей;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расстановки персонала с учетом его специальности и квалификации, опыта работы, личностных качеств;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экономику общественного питания;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законодательства об административных правонарушениях;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организацию оплаты и стимулирования труда;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и нормы техники безопасности, противопожарной защиты, производственной санитарии и гигиены;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управления конфликтными ситуациями;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нормы и стандарты профессиональной этики;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пожарной безопасности;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инструкции и правила поведения и работы в чрезвычайных ситуациях и оказания помощи потребителям (гостям) в обычных и чрезвычайных ситуациях;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санитарные нормы и правила, правила личной гигиены и гигиены рабочего места;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пользования средствами индивидуальной защиты;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основы трудового законодательства;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Правила внутреннего трудового распорядка образовательной организации;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1.5. Заведующий столовой в своей деятельности руководствуется: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действующими нормативными правовыми документами по вопросам выполняемой работы;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уставом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и распорядительными актами </w:t>
      </w:r>
      <w:r>
        <w:rPr>
          <w:rFonts w:hAnsi="Times New Roman" w:cs="Times New Roman"/>
          <w:color w:val="000000"/>
          <w:sz w:val="24"/>
          <w:szCs w:val="24"/>
        </w:rPr>
        <w:t>МБОУ ЦО № 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настоящей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1.6. Заведующий столовой непосредственно подчиняется </w:t>
      </w:r>
      <w:r>
        <w:rPr>
          <w:rFonts w:hAnsi="Times New Roman" w:cs="Times New Roman"/>
          <w:color w:val="000000"/>
          <w:sz w:val="24"/>
          <w:szCs w:val="24"/>
        </w:rPr>
        <w:t>заместителю руководителя по АХЧ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1.7. На время отсутствия заведующего столовой его обязанности исполняет лицо, назначенное приказом руководителя образовательной организации.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Должностные обязанности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Заведующий столовой выполняет следующие обязанности: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Осуществляет управление производственно-хозяйственной и торгово-обслуживающей деятельностью столовой.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Организует работу подразделений и работников столовой в соответствии с утвержденным режимом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Обеспечивает подразделения столовой необходимым оборудованием и инвентарем.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Организует обеспечение столовой материальными и финансовыми ресурсами; закупки пищевого сырья, полуфабрикатов, готовой продукции, необходимой для производства продукции общественного питания; учет расходования сырья, полуфабрикатов, готовой продукции.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Обеспечивает высокий уровень эффективности производства, внедрение современной техники и технологии, прогрессивных форм обслуживания и организации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Организует расстановку работников с учетом их специальности и квалификации, опыта работы и личностных качеств; устанавливает графики сменности.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2.7. Перед допуском к работам производит осмотр работников столовой на предмет признаков инфекционных, простудных, гнойничковых заболеваний, а также нагноений, порезов, ожогов; в необходимых случаях отстраняет работников от работы.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2.8. Осуществляет контроль: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 соблюдением работниками столовой санитарных норм и правил технологии приготовления блюд и напитков, за работой кухни, раздаточного и буфетного отделений (зон);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организацией питания, условиями хранения сырья, готовой продукции и пищевых отходов, соблюдением температурного режима в помещениях;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соблюдением правил отпуска блюд и напитков;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соблюдением требований по охране труда и технике безопасности, состоянием трудовой и производственной дисциплины, санитарно-техническим состоянием производственных и обслуживающих помещений;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обеспечением эффективности деятельности бизнес-процессов, производства, внедрением современной технологии, методов и форм обслуживания;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2.9. Вносит руководителю образовательной организации представления: о поощрении отличившихся работников; о наложении взысканий на нарушителей производственной и трудовой дисциплины; об отстранении от работы работников, не прошедших медицинский осмотр (освидетельствование) в установленном порядке, а также не прошедших проверку квалификационных знаний, знаний правил техники безопасности, пр.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2.10. Организует диетическое питание (столы, залы, пр.) для отдельных категорий посетителей столовой, контролирует технологические методы приготовления блюд для различных диет.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2.11. Организует мероприятия по борьбе с возбудителями пищевых инфекционных заболеваний.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2.12. Организует эвакуацию посетителей из столовой в чрезвычайных ситуациях, обеспечивает вызов экстренных служб.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2.13. Согласовывает договоры на коммунальное и иное обслуживание (обеспечение электроэнергией, отопление, водоснабжение, телефонную связь, уборку территории, вывоз отходов, охрану, пр.).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2.14. Оценивает результаты деятельности столовой.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2.15. Организует ведение учета и своевременное представление учетно-отчетной документации о производственно-хозяйственной деятельности столовой.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Права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Заведующий столовой имеет право: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Участвовать в обсуждении проектов решений руководства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По согласованию с непосредственным руководителем привлекать к решению поставленных перед ним задач других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Запрашивать и получать от работников других структурных подразделений необходимую информацию, документы.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Участвовать в обсуждении вопросов, касающихся выполняемых должностных обязанностей.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Требовать от руководства образовательной организации оказания содействия в исполнении должностных обязанностей.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Заведующий столовой несет ответственность: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4.1. За ненадлежащее исполнение или неисполнение своих должностных обязанностей, предусмотренных настоящей должностной инструкцией, – в пределах, определенных действующим трудовым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За нарушения, совершенные в процессе осуществления своей деятельности, – в пределах, определенных действующим административным, уголовным и гражданским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4.3. За причинение материального ущерба – в пределах, определенных действующим трудовым и гражданским законодательством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настоящей инструкцией ознакомлен(а). Один экземпляр получил(а) на руки и обязуюсь хранить на рабочем месте.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16.11.2021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Миронова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К.А. Миронова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5b42168f1544465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