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01.09.2023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 № 344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воспитателя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 продленного дня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«Воспитатель» </w:t>
      </w:r>
      <w:r>
        <w:rPr>
          <w:rFonts w:hAnsi="Times New Roman" w:cs="Times New Roman"/>
          <w:color w:val="000000"/>
          <w:sz w:val="24"/>
          <w:szCs w:val="24"/>
        </w:rPr>
        <w:t>группы продленного дня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 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 в области воспитания»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30.01.2023 № 53н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воспитателя,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Воспитатель подчиняется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 «Учебная часть» и</w:t>
      </w:r>
      <w:r>
        <w:rPr>
          <w:rFonts w:hAnsi="Times New Roman" w:cs="Times New Roman"/>
          <w:color w:val="000000"/>
          <w:sz w:val="24"/>
          <w:szCs w:val="24"/>
        </w:rPr>
        <w:t xml:space="preserve">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Воспитатель 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воспитателя 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урегулированные настоящей должностной инструкцией положения определяются в соответствии с Трудовым кодексом,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воспитателя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Требования к опыту практической работы для занятия должности: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установленных законодательством РФ ограничений на занятие педагогической деятельностью;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осмотров, психиатрических освидетельствований (по необходимости);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исполнения своих должностных обязанностей воспитатель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основы организации воспитательного процесса с группой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акты образовательной организации в области воспитания; РПВ, реализуемые образовательной организацией;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выявления интересов, потребностей, особенностей обучающихся, их взаимоотношений в группе;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развития конфликтных ситуаций в группе;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изучения особенностей среды жизнедеятельности обучающихся, условий их развития в образовательной организации, по месту жительства, в семье;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разработки плана воспитательной работы с группой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содержание деятельности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организации досуговой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планирования деятельности органов ученического самоуправления, деятельности общественных объединений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воспитательного потенциала институтов социализации;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совместных программ воспитательной деятельности институтов социализации с группой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досуга обучающихся во внеучебное время;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изучения воспитательного потенциала семьи, актуальных проблем семейного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привлечения семьи к проектированию воспитательного процесса в группе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педагогической поддержки обучающихся в освоении образовательных программ;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определяющие меры ответственности педагогических работников за жизнь и здоровье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жизни и здоровья обучающихся при проведении занятий, мероприятий в образовательной организации и вне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приоритеты воспитания, отраженные в законодательных актах, государственных стратегиях и ФРПВ, примерных рабочих программах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обучающихся и особенности организации воспитательной работы с группами обучающихся разного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технологии мотивации обучающихся к самореализации;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поддержки обучающихся в реализации ими индивидуальных маршрутов в коллективной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организации различных видов социально значимой развивающей деятельности группы и микрогрупп обучающихся в рамках гражданско-патриотического, духовно-нравственного, трудового, экологического, эстетического, интеллектуального и физического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методику проведения творческих мероприятий, экскурсий, обеспечивающих формирование у обучающихся социальной компетентности;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организации досуговой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ознакомления обучающихся с возможностями получения дополнительного образования и организации досуга;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оказания консультационной помощи обучающимся в проектировании своего будущего, выборе профессии;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профессиональной ориентации обучающихся, формирования профессиональной идентичности у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развития самоуправления в группе обучающихся и деятельности общественных объединений;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диагностики, подходы к анализу динамики воспитательной работы в группе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приемы, методики организации оценочной деятельности обучающихся, формирования у них навыков самооценки;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 информации, инновационного опыта, подходы к применению инновационного опыта в собственной практике;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нормативно-методические документы, источники методической литературы и подходы к отбору актуальных методических материалов для воспитательной деятельности с группой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организационно-управленческие технологии координации действий педагогов с группой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методическому обеспечению деятельности органов самоуправления в группе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педагогического сопровождения реализации социальных инициатив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организаторской деятельности, коллективной творческой деятельности, социально-педагогической коррекции;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методическому обеспечению творческих мероприятий, экскурсий, конкурсов, праздников в группе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взаимодействия с родителями (законными представителями)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участия родителей (законных представителей) в воспитательной деятельности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проведения родительских собраний;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консультационной помощи родителям (законным представителям) по вопросам воспитания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цифровые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воспитатель должен уметь: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интересы, потребности, особенности обучающихся и их взаимоотношений, причины конфликтных ситуаций в группе;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особенности среды жизнедеятельности обучающихся в образовательной организации, в семье и по месту жительства;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план воспитательной работы с группой обучающихся с учетом их особенностей, интересов, потребностей;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различные виды деятельности группы и микрогрупп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мотивировать обучающихся к проектированию индивидуального маршрута в рамках программы совместной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педагогическое сопровождение реализации обучающимися индивидуальных маршрутов в коллективной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консультационную поддержку обучающихся в организации досуговой деятельности с учетом их возрастных особенностей;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меры по развитию самоуправления в группе обучающихся и формированию на его базе общественных объединений;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воспитательный потенциал институтов социализации и осуществлять совместное проектирование воспитательной работы с группой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участие группы обучающихся в социально и личностно значимой деятельности институтов социализации;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воспитательный потенциал семьи, выявлять актуальные проблемы, социальные риски семейного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участие семьи в проектировании воспитательной работы в группе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взаимодействие с педагогическим коллективом образовательной организации, выявлять проблемы обучающихся в обучении;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меры, направленные на поддержку обучающихся в освоении образовательных программ;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методы формирования воспитательной среды 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формирование пространства самореализации обучающихся с учетом их индивидуальных особенностей;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помощь обучающимся в самоопределении, выборе сферы будущей профессиональной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профессиональной ориентации обучающихся, формирования профессиональной идентичности у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формированию в образовательной организации благоприятного психологического климата и позитивного общения;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развития ценностно-смысловой сферы личности, опыта нравственных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творческие мероприятия, экскурсии для формирования социальной компетентности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деятельность группы и микрогрупп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досуговую занятость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ознакомлению обучающихся с возможностями получения дополнительного образования в образовательных организациях и вне их;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методы, приемы, способы мотивации обучающихся к саморазвитию и самореализации в досуговой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помощь обучающимся в проектировании своего будущего, выборе будущей профессиональной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профессиональной ориентации обучающихся, формированию профессиональной идентичности у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педагогическое сопровождение деятельности органов ученического самоуправления в группе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деятельности общественных объединений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педагогической диагностики для анализа динамики воспитательной работы в группе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педагогические методы организации оценочной деятельности обучающихся, формирования навыков самооценки;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источников информации, инновационного опыта, анализировать их и применять на практике;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отбор актуальных методических материалов для воспитательной работы с группой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действия педагогов с группой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информационно-методическую поддержку деятельности педагогов с группой обучающихся в рамках рабочих программ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методические материалы для развития самоуправления в группе обучающихся, реализации их социальных инициатив;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организаторской деятельности, коллективной творческой деятельности, социально-педагогической коррекции;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сценарии, программы, положения для творческих мероприятий, экскурсий, конкурсов, праздников в группе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взаимодействие с родителями обучающихся, привлекать их к участию в реализации ФРПВ, РПВ;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родительские собрания с целью повышения эффективности воспитательной работы в группе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помощь родителям по вопросам воспитания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цифровой образовательной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Воспитатель в рамках трудовой функции «Планирование воспитательной работы с группой обучающихся» выполняет следующие трудовые действия (должностные обязанности):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личностные особенности, склонности, интересы обучающихся и динамику воспитательного процесса в группе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план воспитательной работы с группой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меры по развитию самоуправления в группе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приобщать обучающихся к проектированию совместной социально и личностно значимой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поддержку обучающимся в проектировании индивидуального маршрута в коллективной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Воспитатель в рамках трудовой функции «Организация социально и личностно значимой деятельности группы обучающихся» выполняет следующие трудовые действия (должностные обязанности):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реализовать меры по формированию микросреды и психологического климата, благоприятных для каждого обучающегося;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деятельность обучающихся в целях их гражданско-патриотического, духовно-нравственного, трудового, экологического, эстетического, интеллектуального и физического воспитания;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обучающихся в адаптации к новым жизненным ситуациям в различных социальных условиях;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 группой обучающихся мероприятия, экскурсии, направленные на формирование социальной компетентности;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обучающихся с возможностями получения дополнительного образования и организации досуга в образовательных организациях и вне их;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педагогическую поддержку обучающимся в реализации ими индивидуального маршрута и в жизненном самоопределении.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Воспитатель в рамках трудовой функции «Организационно-методическое обеспечение воспитательного процесса в группе обучающихся» выполняет следующие трудовые действия (должностные обязанности):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и оказывать консультационную поддержку взаимодействия педагогов с группой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организационно-методическое обеспечение воспитательной деятельности педагогов с группой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организационно-методическое обеспечение досуговых мероприятий, экскурсий, праздников с группой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организационно-методическую поддержку самоуправления, самодеятельности обучающихся, реализации их социальных инициатив;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 родителями обучающихся, оказывать консультационную помощь родителям.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исполнении своих должностных обязанностей воспитатель должен соблюдать: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выполнении своих должностных обязанностей воспитатель обязан: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Воспитатель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кодексом, иными федеральными законами;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Воспитатель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Воспитатель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Воспитатель привлекается к ответственности: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иных случаях, установленных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Калинкина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Калинкина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ff731e2804148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