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методического объединения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учителей математического и естественно-научного циклов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методической работы учителей математического и естественно-научного циклов за 2022/23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ШМО «Реализация ООП ООО и СОО по ФОП: пути достижения планируемых результатов освоения ООП»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«Новый порядок аттестации педагогов»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смотра-конкурса учебных кабинетов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Методическое пространство учебного кабинета естественно-научного цикла»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Ревизия рабочих программ по учебным предметам предметных областей «Математика и информатика» и «Естественно-научные предметы»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требованиям ФОП ООО и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августовском педагогическом совете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диагностики профессиональных дефицитов 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математического и естественно-научного циклов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функционал в работе электронного журнала ФГИС «Моя школа»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Беккер Р.О., технический специалист,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«Оценивание образовательных результатов обучающихся по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солидарности в борьбе с терроризмом;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«Изучение государственной символики РФ на уроках математики»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ающий семинар «Разработка и использование заданий на развитие функциональной грамотности на предметной области "Естественно-научные предметы"»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естественно-научного цикла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взаимопосещения уроков на 2023/24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наставничества: прикрепление наставников к молодым и вновь прибывшим учителям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стартовых диагностических работ для 5-х и 10-х классов, входных диагностических работ для 5–11-х классов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стартовых и входных диагностических работ для выявления готовности обучающихся к новому учебному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«Разработка инструментария для оценки УУД: практическая работа с письменной компьютеризированной частью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Составление списка учителей, которые аттестуются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стартовых и входных диагностических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 воскресенье октября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отца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математики и биологии 5-х и 10-х классов и оценка соответствия содержания и планируемых результатов требованиям ФОП ООО и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методической помощи учителям, аттестующимся на квалификационные категории «педагог-методист» и «педагог-наставник»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адаптационного периода обучающихся 5-х, 10-х классов через посещение учебных занятий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1-ю четверть в соответствии с графиком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выполнения требований к обучению обучающихся с особыми образовательными потребностями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 воскресенье ноября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матери;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ШМО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как условие повышения качества образовательных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обучающихся в муниципальном этапе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диагностических и тренировочных работ по подготовке к ГИА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подготовки индивидуальных проектов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педагогическом совете №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консультационной помощи учителям в подготовке к аттестации на квалификационную категорию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«Оценивание предметных результатов обучающихся по критериям ФОП: знание и понимание, применение, функциональность»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2-ю четверть, первое полугодие в соответствии с графиком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ШМО «Итоги работы методических объединений за первое полугодие учебного года. Анализ качества подготовки выпускников 9-х, 11-х классов к ГИА»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школьной научно-практической конференции «Стратегия успеха»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тренировочных и диагностических работ для подготовки к ГИА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 портфолио обучающихся 10–11-х профильных классов по итогам первого полугодия (анализ личностных результатов)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 индивидуальных образовательных траекторий для обучающихся группы риска и высокомотивированных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снятия блокады Ленинграда;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диагностики ИКТ-компетентности учителей математики, информатики, физики, химии, биологии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Разработка оценочных материалов для проведения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практической работы с письменной компьютеризированной частью для проверки цифровой грамотности в 6-х и 10-х классах для оценки сформированности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марафон: 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списка учебников и учебных пособий основного общего и среднего общего образования на 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ШМО «Работа педагогов по формированию и оценке метапредметных УУД»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методического совета «Подготовка к ГИА, ВПР»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марафон: 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проведения ВПР по графику, составленному с учетом расписания, направленного 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Рособрнадзора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мастер-классах «Интерактивные формы организации учебной деятельности на уроке»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предметной недели математического и естественно-научного циклов: математика, физика,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педагогическом совете № 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проведению проверочных работ за 3-ю четверть в соответствии с графиком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ШМО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 школьной научно-практической конференции обучающихся "Стратегия успеха"»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ВПР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графику, составленному с учетом расписания, направленного 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Рособрнадзора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разработке рабочих программ учебных предметов, учебных курсов, учебных модулей, курсов внеурочной деятельности, корректировке рабочей программы воспитания в составе ООП ООО и ООП СОО в соответствии с ФОП ООО и ФОП СОО на 2024/25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образовательном событии: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практической работы с письменной компьютеризированной частью для проверки цифровой грамотности в 6-х и 10-х классах для оценки сформированности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подготовки высокомотивированных обучающихся к ГИА по предметам математического и естественно-научного циклов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предпочтений обучающихся в учебно-исследовательской деятельности, изучении предметов математического и естественно-научного циклов на повышенном уровне для формирования учебного плана на 2024/25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 обучающихся в заключительном этапе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смотра портфолио обучающихся 10–11-х профильных классов по итогам 2023/24 учебного года (анализ личностных результатов)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«Итоги ВПР-2024. Результаты метапредметной декады. Подготовка к промежуточной аттестации, ГИА-2024»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педагогических советов «О допуске к ГИА обучающихся 9-х, 11-х классов», «О переводе обучающихся 1–8-х, 10-х классов в следующий класс»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ШМО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 реализации ООП в 2023/24 учебном году»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школьном фестивале «Совершенствование воспитательной системы школы: опыт и инновации»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реализации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 воспитания через мероприятия модуля «Урочная деятельность» за 2023/24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подготовке и проведении педагогического совета по анализу результатов государственной итоговой аттестации выпускников 9-х, 11-х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июня: День защиты детей;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июня: День русского языка;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июня: День России;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июня: День памяти и скорби;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июня: День молодежи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математического и естественно-научного циклов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анализа методической работы за 2023/24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М.М., руководитель МО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307a7620c6742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