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865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изменении состава аттестационной комиссии для аттестации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педагогов на соответствие занимаемой должности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Изменить состав постоянно действующей аттестационной комиссии для проведения аттестации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 xml:space="preserve"> в целях подтверждения соответствия занимаемой должности, изложив его в новой редакции: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Храмкова Татьяна Николаевна,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Слинько Павел Андреевич, председатель профсоюзного комитета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Краевая Марина Петровна, секретарь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Седых Галина Петровна, воспитатель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Миронова Надежда Степановна, воспитатель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Настоящий приказ вступает в силу с 01.09.2023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Кузнецовой И.К.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членов аттестационной комиссии с настоящим приказом в срок до </w:t>
      </w:r>
      <w:r>
        <w:rPr>
          <w:rFonts w:hAnsi="Times New Roman" w:cs="Times New Roman"/>
          <w:color w:val="000000"/>
          <w:sz w:val="24"/>
          <w:szCs w:val="24"/>
        </w:rPr>
        <w:t>30.08.2023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Краевая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 Краевая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профсоюзного комитета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Слинько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П.А. Слинько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03-12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31.08.2023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debd49d9223482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